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Кулешова Евгения Алексеевича,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Кулешов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11 километре автодороги Югра в Ханты-Мансийско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районе ХМАО-Югры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10.10.2022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21.10.2022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Кулешов Е.А.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2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трассе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 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Кулешов Е.А. 14.11.2025 в 09 час. 33 мин. на 11 километре автодороги Югра в Ханты-</w:t>
      </w:r>
      <w:r>
        <w:rPr>
          <w:rFonts w:ascii="Times New Roman" w:eastAsia="Times New Roman" w:hAnsi="Times New Roman" w:cs="Times New Roman"/>
        </w:rPr>
        <w:t>Мансийско</w:t>
      </w:r>
      <w:r>
        <w:rPr>
          <w:rFonts w:ascii="Times New Roman" w:eastAsia="Times New Roman" w:hAnsi="Times New Roman" w:cs="Times New Roman"/>
        </w:rPr>
        <w:t xml:space="preserve"> районе ХМАО-Югры управлял автомобилем </w:t>
      </w:r>
      <w:r>
        <w:rPr>
          <w:rStyle w:val="cat-UserDefinedgrp-32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3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постановления мирового судьи судебного участка №2 Ханты-Мансийского судебного района ХМАО-Югры от 10.110.2022 (вступило в законную силу 21.10.2022), чем нарушил п.2.1.1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>, данными при составлении протокола об административном правонарушении, в которых он не отр</w:t>
      </w:r>
      <w:r>
        <w:rPr>
          <w:rFonts w:ascii="Times New Roman" w:eastAsia="Times New Roman" w:hAnsi="Times New Roman" w:cs="Times New Roman"/>
        </w:rPr>
        <w:t xml:space="preserve">ицал </w:t>
      </w:r>
      <w:r>
        <w:rPr>
          <w:rFonts w:ascii="Times New Roman" w:eastAsia="Times New Roman" w:hAnsi="Times New Roman" w:cs="Times New Roman"/>
        </w:rPr>
        <w:t>факт управления автомобилем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10.10.2022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21.10.2022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Кулешову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09.09.2022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20.09.2022.2022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которым Кулешову Е.А.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ч.1 ст.12.26 КоАП РФ назначено наказание в виде лишения права управления транспортными средствами сроком на 1 год 6 месяцев,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от 14.11.2025г. по ч. 1.1 ст.12.5 КоАП РФ,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Кулешова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Кулешов Е.А.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Кулешова Евгения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суток.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Кулешову Е.А.</w:t>
      </w:r>
      <w:r>
        <w:rPr>
          <w:rFonts w:ascii="Times New Roman" w:eastAsia="Times New Roman" w:hAnsi="Times New Roman" w:cs="Times New Roman"/>
        </w:rPr>
        <w:t xml:space="preserve">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4rplc-66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7371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UserDefinedgrp-33rplc-41">
    <w:name w:val="cat-UserDefined grp-33 rplc-41"/>
    <w:basedOn w:val="DefaultParagraphFont"/>
  </w:style>
  <w:style w:type="character" w:customStyle="1" w:styleId="cat-UserDefinedgrp-34rplc-66">
    <w:name w:val="cat-UserDefined grp-34 rplc-6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13D8-B7E3-4C90-A154-6EB67467AAB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